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27" w:rsidRPr="00875A3A" w:rsidRDefault="00F26327" w:rsidP="00F26327">
      <w:pPr>
        <w:shd w:val="clear" w:color="auto" w:fill="FFFFFF"/>
        <w:autoSpaceDE w:val="0"/>
        <w:autoSpaceDN w:val="0"/>
        <w:adjustRightInd w:val="0"/>
        <w:spacing w:after="0"/>
        <w:ind w:right="113"/>
        <w:rPr>
          <w:rFonts w:ascii="Times New Roman" w:hAnsi="Times New Roman" w:cs="Times New Roman"/>
          <w:bCs/>
          <w:lang w:val="uk-UA"/>
        </w:rPr>
      </w:pPr>
      <w:r w:rsidRPr="00875A3A">
        <w:rPr>
          <w:rFonts w:ascii="Times New Roman" w:hAnsi="Times New Roman" w:cs="Times New Roman"/>
          <w:bCs/>
          <w:lang w:val="uk-UA"/>
        </w:rPr>
        <w:t>№______________</w:t>
      </w:r>
    </w:p>
    <w:p w:rsidR="00F26327" w:rsidRDefault="00F26327" w:rsidP="00F26327">
      <w:pPr>
        <w:shd w:val="clear" w:color="auto" w:fill="FFFFFF"/>
        <w:autoSpaceDE w:val="0"/>
        <w:autoSpaceDN w:val="0"/>
        <w:adjustRightInd w:val="0"/>
        <w:spacing w:after="0"/>
        <w:ind w:right="113"/>
        <w:rPr>
          <w:rFonts w:ascii="Times New Roman" w:hAnsi="Times New Roman" w:cs="Times New Roman"/>
          <w:bCs/>
          <w:lang w:val="uk-UA"/>
        </w:rPr>
      </w:pPr>
      <w:r w:rsidRPr="00875A3A">
        <w:rPr>
          <w:rFonts w:ascii="Times New Roman" w:hAnsi="Times New Roman" w:cs="Times New Roman"/>
          <w:bCs/>
          <w:lang w:val="uk-UA"/>
        </w:rPr>
        <w:t>«____»_____________20___р.</w:t>
      </w:r>
    </w:p>
    <w:p w:rsidR="00F26327" w:rsidRPr="00875A3A" w:rsidRDefault="00F26327" w:rsidP="00F26327">
      <w:pPr>
        <w:shd w:val="clear" w:color="auto" w:fill="FFFFFF"/>
        <w:autoSpaceDE w:val="0"/>
        <w:autoSpaceDN w:val="0"/>
        <w:adjustRightInd w:val="0"/>
        <w:spacing w:after="0"/>
        <w:ind w:right="113"/>
        <w:rPr>
          <w:rFonts w:ascii="Times New Roman" w:hAnsi="Times New Roman" w:cs="Times New Roman"/>
          <w:bCs/>
          <w:lang w:val="uk-UA"/>
        </w:rPr>
      </w:pPr>
    </w:p>
    <w:p w:rsidR="00F26327" w:rsidRPr="00EB600D" w:rsidRDefault="00F26327" w:rsidP="00F26327">
      <w:pPr>
        <w:shd w:val="clear" w:color="auto" w:fill="FFFFFF"/>
        <w:autoSpaceDE w:val="0"/>
        <w:autoSpaceDN w:val="0"/>
        <w:adjustRightInd w:val="0"/>
        <w:spacing w:after="0"/>
        <w:ind w:right="113"/>
        <w:rPr>
          <w:rFonts w:ascii="Times New Roman" w:hAnsi="Times New Roman" w:cs="Times New Roman"/>
          <w:sz w:val="24"/>
          <w:szCs w:val="24"/>
          <w:lang w:val="uk-UA"/>
        </w:rPr>
      </w:pPr>
      <w:r w:rsidRPr="00EB600D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вищий навчальний заклад                        </w:t>
      </w:r>
      <w:r w:rsidRPr="00EB600D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EB600D">
        <w:rPr>
          <w:rFonts w:ascii="Times New Roman" w:hAnsi="Times New Roman" w:cs="Times New Roman"/>
          <w:bCs/>
          <w:sz w:val="24"/>
          <w:szCs w:val="24"/>
          <w:lang w:val="uk-UA"/>
        </w:rPr>
        <w:t>ЗАТВЕРДЖУЮ</w:t>
      </w:r>
      <w:r w:rsidRPr="00EB600D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F26327" w:rsidRPr="00EB600D" w:rsidRDefault="00F26327" w:rsidP="00F26327">
      <w:pPr>
        <w:shd w:val="clear" w:color="auto" w:fill="FFFFFF"/>
        <w:autoSpaceDE w:val="0"/>
        <w:autoSpaceDN w:val="0"/>
        <w:adjustRightInd w:val="0"/>
        <w:spacing w:after="0"/>
        <w:ind w:right="113"/>
        <w:rPr>
          <w:rFonts w:ascii="Times New Roman" w:hAnsi="Times New Roman" w:cs="Times New Roman"/>
          <w:sz w:val="24"/>
          <w:szCs w:val="24"/>
          <w:lang w:val="uk-UA"/>
        </w:rPr>
      </w:pPr>
      <w:r w:rsidRPr="00EB600D">
        <w:rPr>
          <w:rFonts w:ascii="Times New Roman" w:hAnsi="Times New Roman" w:cs="Times New Roman"/>
          <w:sz w:val="24"/>
          <w:szCs w:val="24"/>
          <w:lang w:val="uk-UA"/>
        </w:rPr>
        <w:t>«Прикарпатський національний                                  Ректор_____________І.Є. Цепенда</w:t>
      </w:r>
    </w:p>
    <w:p w:rsidR="00F26327" w:rsidRDefault="00F26327" w:rsidP="00F26327">
      <w:pPr>
        <w:shd w:val="clear" w:color="auto" w:fill="FFFFFF"/>
        <w:autoSpaceDE w:val="0"/>
        <w:autoSpaceDN w:val="0"/>
        <w:adjustRightInd w:val="0"/>
        <w:spacing w:after="0"/>
        <w:ind w:right="113"/>
        <w:rPr>
          <w:rFonts w:ascii="Times New Roman" w:hAnsi="Times New Roman" w:cs="Times New Roman"/>
          <w:sz w:val="24"/>
          <w:szCs w:val="24"/>
          <w:lang w:val="uk-UA"/>
        </w:rPr>
      </w:pPr>
      <w:r w:rsidRPr="00EB600D">
        <w:rPr>
          <w:rFonts w:ascii="Times New Roman" w:hAnsi="Times New Roman" w:cs="Times New Roman"/>
          <w:sz w:val="24"/>
          <w:szCs w:val="24"/>
          <w:lang w:val="uk-UA"/>
        </w:rPr>
        <w:t xml:space="preserve">університет імені Василя Стефаника»                      </w:t>
      </w:r>
      <w:r w:rsidR="008A2963">
        <w:rPr>
          <w:rFonts w:ascii="Times New Roman" w:hAnsi="Times New Roman" w:cs="Times New Roman"/>
          <w:sz w:val="24"/>
          <w:szCs w:val="24"/>
          <w:lang w:val="uk-UA"/>
        </w:rPr>
        <w:t xml:space="preserve">  «____» __________________ 201</w:t>
      </w:r>
      <w:r w:rsidR="008A2963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Pr="00EB600D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F26327" w:rsidRPr="00EB600D" w:rsidRDefault="00F26327" w:rsidP="00F26327">
      <w:pPr>
        <w:shd w:val="clear" w:color="auto" w:fill="FFFFFF"/>
        <w:autoSpaceDE w:val="0"/>
        <w:autoSpaceDN w:val="0"/>
        <w:adjustRightInd w:val="0"/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377FFB" w:rsidRPr="00B866AD" w:rsidRDefault="00377FFB" w:rsidP="004C3582">
      <w:pPr>
        <w:shd w:val="clear" w:color="auto" w:fill="FFFFFF"/>
        <w:autoSpaceDE w:val="0"/>
        <w:autoSpaceDN w:val="0"/>
        <w:adjustRightInd w:val="0"/>
        <w:spacing w:after="0"/>
        <w:ind w:left="113" w:right="113" w:firstLine="4707"/>
        <w:rPr>
          <w:rFonts w:ascii="Times New Roman" w:hAnsi="Times New Roman" w:cs="Times New Roman"/>
        </w:rPr>
      </w:pPr>
    </w:p>
    <w:p w:rsidR="00E47AC2" w:rsidRDefault="00876A4A" w:rsidP="00F263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ТИПОВА</w:t>
      </w:r>
      <w:r w:rsidRPr="00304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ABF" w:rsidRPr="00377FFB">
        <w:rPr>
          <w:rFonts w:ascii="Times New Roman" w:hAnsi="Times New Roman" w:cs="Times New Roman"/>
          <w:b/>
          <w:sz w:val="24"/>
          <w:szCs w:val="24"/>
          <w:lang w:val="uk-UA"/>
        </w:rPr>
        <w:t>ПОСАДОВА І</w:t>
      </w:r>
      <w:r w:rsidR="00FD50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НСТРУКЦІЯ </w:t>
      </w:r>
      <w:r w:rsidR="003E15B5">
        <w:rPr>
          <w:rFonts w:ascii="Times New Roman" w:hAnsi="Times New Roman" w:cs="Times New Roman"/>
          <w:b/>
          <w:sz w:val="24"/>
          <w:szCs w:val="24"/>
        </w:rPr>
        <w:t>ЗАВ</w:t>
      </w:r>
      <w:r w:rsidR="003E15B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3E15B5">
        <w:rPr>
          <w:rFonts w:ascii="Times New Roman" w:hAnsi="Times New Roman" w:cs="Times New Roman"/>
          <w:b/>
          <w:sz w:val="24"/>
          <w:szCs w:val="24"/>
        </w:rPr>
        <w:t>ДУВАЧА КАФЕДРИ</w:t>
      </w:r>
    </w:p>
    <w:p w:rsidR="00876A4A" w:rsidRDefault="00876A4A" w:rsidP="00876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</w:t>
      </w:r>
    </w:p>
    <w:p w:rsidR="00876A4A" w:rsidRDefault="00876A4A" w:rsidP="00876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(назва структурного підрозділу)</w:t>
      </w:r>
    </w:p>
    <w:p w:rsidR="00876A4A" w:rsidRPr="00876A4A" w:rsidRDefault="00876A4A" w:rsidP="00F263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A3A" w:rsidRDefault="00E95ABF" w:rsidP="00875A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7FFB">
        <w:rPr>
          <w:rFonts w:ascii="Times New Roman" w:hAnsi="Times New Roman" w:cs="Times New Roman"/>
          <w:b/>
          <w:sz w:val="24"/>
          <w:szCs w:val="24"/>
          <w:lang w:val="uk-UA"/>
        </w:rPr>
        <w:t>І.ЗАГАЛЬНІ ПОЛОЖЕННЯ</w:t>
      </w:r>
    </w:p>
    <w:p w:rsidR="00F817FF" w:rsidRPr="00F817FF" w:rsidRDefault="003E15B5" w:rsidP="00F817FF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Завідувач кафедри належить</w:t>
      </w:r>
      <w:r w:rsidR="00F817FF" w:rsidRPr="00F817FF">
        <w:rPr>
          <w:rFonts w:ascii="Times New Roman" w:hAnsi="Times New Roman" w:cs="Times New Roman"/>
          <w:sz w:val="24"/>
          <w:szCs w:val="28"/>
          <w:lang w:val="uk-UA"/>
        </w:rPr>
        <w:t xml:space="preserve"> до категорії керівників.</w:t>
      </w:r>
    </w:p>
    <w:p w:rsidR="003E15B5" w:rsidRPr="00776BB5" w:rsidRDefault="00776BB5" w:rsidP="00776BB5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Посада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завідувача кафедри</w:t>
      </w:r>
      <w:r w:rsidRPr="00F847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виборною. Порядок виборів на вказану посаду визначається Законом України «Про вищу освіту» та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Положенням</w:t>
      </w:r>
      <w:r w:rsidRPr="00E75C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75C7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про порядок заміщення посад науково-педагогічних працівників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ДВНЗ</w:t>
      </w:r>
      <w:r w:rsidRPr="00E75C7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«Прикарпатський національний університет імені Василя Стефаника»</w:t>
      </w:r>
      <w:r w:rsidRPr="00E75C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Вибраний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завідувач кафедри</w:t>
      </w:r>
      <w:r w:rsidRPr="00E75C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призначається на посаду наказом ректора і звільняється з посади в установленому чинним законодавством порядку</w:t>
      </w:r>
      <w:r w:rsidRPr="00E75C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17FF" w:rsidRDefault="00F817FF" w:rsidP="00F817FF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7FF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Кваліфікаційні вимоги – </w:t>
      </w:r>
      <w:r w:rsidR="00F321B0" w:rsidRPr="00F321B0">
        <w:rPr>
          <w:rFonts w:ascii="Times New Roman" w:hAnsi="Times New Roman"/>
          <w:sz w:val="24"/>
          <w:szCs w:val="28"/>
          <w:lang w:val="uk-UA"/>
        </w:rPr>
        <w:t>особи, які мають науковий ступінь (кандидата наук, доктора філософії, доктора наук) та/або вчене (почесне) звання відповідно до профілю кафедри, стаж науково-педагогічної (наукової) роботи не менше 8</w:t>
      </w:r>
      <w:r w:rsidR="00F321B0" w:rsidRPr="00F321B0">
        <w:rPr>
          <w:rFonts w:ascii="Times New Roman" w:hAnsi="Times New Roman"/>
          <w:sz w:val="24"/>
          <w:szCs w:val="28"/>
        </w:rPr>
        <w:t> </w:t>
      </w:r>
      <w:r w:rsidR="00F321B0" w:rsidRPr="00F321B0">
        <w:rPr>
          <w:rFonts w:ascii="Times New Roman" w:hAnsi="Times New Roman"/>
          <w:sz w:val="24"/>
          <w:szCs w:val="28"/>
          <w:lang w:val="uk-UA"/>
        </w:rPr>
        <w:t>років;</w:t>
      </w:r>
    </w:p>
    <w:p w:rsidR="00B67408" w:rsidRPr="00B67408" w:rsidRDefault="003E15B5" w:rsidP="00776BB5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408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="00F817FF" w:rsidRPr="00B674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5A3A" w:rsidRPr="00B67408">
        <w:rPr>
          <w:rFonts w:ascii="Times New Roman" w:hAnsi="Times New Roman" w:cs="Times New Roman"/>
          <w:sz w:val="24"/>
          <w:szCs w:val="24"/>
          <w:lang w:val="uk-UA"/>
        </w:rPr>
        <w:t xml:space="preserve"> повинен знати</w:t>
      </w:r>
      <w:r w:rsidR="00F817FF" w:rsidRPr="00B6740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75A3A" w:rsidRPr="00B674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408" w:rsidRPr="00B67408">
        <w:rPr>
          <w:rFonts w:ascii="Times New Roman" w:eastAsia="Calibri" w:hAnsi="Times New Roman"/>
          <w:sz w:val="24"/>
          <w:szCs w:val="28"/>
          <w:lang w:val="uk-UA"/>
        </w:rPr>
        <w:t>Конституцію України; закони України; акти Президента України; Верховної Ради України, Кабінету Міністрів України щодо освітньої галузі; накази та розпорядження Міністерства освіти і науки України; інші законодавчі та нормативно-правові акти з питань освіти; правила і норми охорони і безпеки праці, протипожежної безпеки; галузеві освітні стандарти вищої освіти; порядок складання навчальних планів; основи педагогіки, психології; методику професійної підготовки; методи дистанційного навчання; технологію організації методичної, науково-методичної, науково-дослідної роботи; сучасні форми і методи навчання та виховання; нормативні документи, що регламентують статус наукових, педагогічних, науково-педагогічних і керівних працівників навчальних закладів, особливості регулювання їх праці; основи управління персоналом.</w:t>
      </w:r>
    </w:p>
    <w:p w:rsidR="00776BB5" w:rsidRPr="00B67408" w:rsidRDefault="002B16D1" w:rsidP="00776BB5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408">
        <w:rPr>
          <w:rFonts w:ascii="Times New Roman" w:hAnsi="Times New Roman" w:cs="Times New Roman"/>
          <w:sz w:val="24"/>
          <w:szCs w:val="24"/>
          <w:lang w:val="uk-UA"/>
        </w:rPr>
        <w:t>Працівник безпосередньо підпорядкований директору інституту</w:t>
      </w:r>
      <w:r w:rsidR="00304964" w:rsidRPr="00B674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408">
        <w:rPr>
          <w:rFonts w:ascii="Times New Roman" w:hAnsi="Times New Roman" w:cs="Times New Roman"/>
          <w:sz w:val="24"/>
          <w:szCs w:val="24"/>
          <w:lang w:val="uk-UA"/>
        </w:rPr>
        <w:t>(декану факультету) , виконує розпорядження інших вищих посадових осіб відповідно до завдань і функцій структурного підрозділу, напряму діяльності тощо, у тому числі й тих, які стосуються взаємозамінності працівників у підрозділі.</w:t>
      </w:r>
    </w:p>
    <w:p w:rsidR="00776BB5" w:rsidRPr="00776BB5" w:rsidRDefault="00776BB5" w:rsidP="00776BB5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Pr="00776BB5">
        <w:rPr>
          <w:rFonts w:ascii="Times New Roman" w:hAnsi="Times New Roman" w:cs="Times New Roman"/>
          <w:sz w:val="24"/>
          <w:szCs w:val="24"/>
          <w:lang w:val="uk-UA"/>
        </w:rPr>
        <w:t xml:space="preserve"> у своїй діяльності керується чинним законодавством України, загальнодержавною та внутрішньо університетською нормативною базою, у тому числі Колективним договором, наказами та розпорядженнями безпосереднього керівника та вищих посадових осіб відповідно до завдань і функцій, а також таких, що мають відношення до взаємозамінності працівників, правилами внутрішнього розпорядку ДВНЗ «</w:t>
      </w:r>
      <w:r w:rsidRPr="00776B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Прикарпатський національний університет імені Василя Стефаника».</w:t>
      </w:r>
    </w:p>
    <w:p w:rsidR="00E95ABF" w:rsidRPr="00776BB5" w:rsidRDefault="00E95ABF" w:rsidP="004C3582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A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разі відсутності </w:t>
      </w:r>
      <w:r w:rsidR="002B16D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E15B5">
        <w:rPr>
          <w:rFonts w:ascii="Times New Roman" w:hAnsi="Times New Roman" w:cs="Times New Roman"/>
          <w:sz w:val="24"/>
          <w:szCs w:val="24"/>
          <w:lang w:val="uk-UA"/>
        </w:rPr>
        <w:t>авідувача кафедри</w:t>
      </w:r>
      <w:r w:rsidRPr="00875A3A">
        <w:rPr>
          <w:rFonts w:ascii="Times New Roman" w:hAnsi="Times New Roman" w:cs="Times New Roman"/>
          <w:sz w:val="24"/>
          <w:szCs w:val="24"/>
          <w:lang w:val="uk-UA"/>
        </w:rPr>
        <w:t xml:space="preserve"> (хвороба, відпустка, відрядження), його обов’язки виконує особа, призначена в установленому чинним законодавством України порядку, яка набуває відповідних прав і несе відповідальність за належне виконання покладених на неї обов'язків. </w:t>
      </w:r>
    </w:p>
    <w:p w:rsidR="00776BB5" w:rsidRDefault="00F26327" w:rsidP="003049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ІІ. ЗАВДАННЯ ТА</w:t>
      </w:r>
      <w:r w:rsidR="00E95ABF" w:rsidRPr="00377F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ОБОВ’ЯЗКИ</w:t>
      </w:r>
    </w:p>
    <w:p w:rsidR="00776BB5" w:rsidRPr="00776BB5" w:rsidRDefault="00423FAB" w:rsidP="00776BB5">
      <w:pPr>
        <w:pStyle w:val="13"/>
        <w:shd w:val="clear" w:color="auto" w:fill="auto"/>
        <w:spacing w:before="0" w:after="73" w:line="276" w:lineRule="auto"/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Завідувач</w:t>
      </w:r>
      <w:r w:rsidR="00776BB5">
        <w:rPr>
          <w:sz w:val="24"/>
          <w:szCs w:val="24"/>
          <w:lang w:val="uk-UA"/>
        </w:rPr>
        <w:t xml:space="preserve"> кафедри</w:t>
      </w:r>
      <w:r>
        <w:rPr>
          <w:sz w:val="24"/>
          <w:szCs w:val="24"/>
          <w:lang w:val="uk-UA"/>
        </w:rPr>
        <w:t xml:space="preserve"> зобов`язаний</w:t>
      </w:r>
      <w:r w:rsidR="00776BB5" w:rsidRPr="00DD0983">
        <w:rPr>
          <w:sz w:val="24"/>
          <w:szCs w:val="24"/>
          <w:lang w:val="uk-UA"/>
        </w:rPr>
        <w:t>: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планування, організацію і контроль навчальної, навчально-методичної, на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у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ково методичної, наукової і науково-дослідної, виховної роботи кафедри по всіх формах отримання освіти.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Розглядає і затверджує на засіданнях кафедри розподіл навчального навантаження між викладачами, індивідуальні плани роботи в</w:t>
      </w:r>
      <w:r w:rsidR="003049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икладачів, плани роботи академ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наставників, план роботи кафедри.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контроль якості проведення всіх видів навчальних занять викладачами ка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федри і всіх форм підсумкового контролю.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Читає лекції з однієї або кількох провідних дисциплін.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Призначає  на час відсутності викладача (хвороба, відрядження) д</w:t>
      </w:r>
      <w:r w:rsidR="00E33712">
        <w:rPr>
          <w:rFonts w:ascii="Times New Roman" w:hAnsi="Times New Roman" w:cs="Times New Roman"/>
          <w:color w:val="000000"/>
          <w:sz w:val="24"/>
          <w:szCs w:val="24"/>
          <w:lang w:val="uk-UA"/>
        </w:rPr>
        <w:t>ля читання (лекції, се</w:t>
      </w:r>
      <w:r w:rsidR="00E33712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мінарського або практичного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заняття) його дисципліни заміну з числа науково-пе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да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го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гічних працівників кафедри з метою недопущення зриву навчального процесу.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графіки роботи викладачів кафедри і навчально-допоміжного персоналу.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Контролює виконання індивідуальних планів викладачів, плану роботи кафедри, плану і графіка роботи навчально-допоміжного персоналу.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Контролює розробку та щорічне оновлення робочих програм з дисциплін, закріплених за кафедрою, і в установленому порядку представляє їх до затвердження. 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Контролює наявність на кафедрі п</w:t>
      </w:r>
      <w:r w:rsidRPr="003E15B5">
        <w:rPr>
          <w:rFonts w:ascii="Times New Roman" w:hAnsi="Times New Roman" w:cs="Times New Roman"/>
          <w:sz w:val="24"/>
          <w:szCs w:val="24"/>
          <w:lang w:val="uk-UA"/>
        </w:rPr>
        <w:t xml:space="preserve">ланів семінарських, практичних занять, завдань для лабораторних робіт (проектів), пакетів контрольних завдань для перевірки знань з дисциплін, закріплених за кафедрою, програм практик, що забезпечується кафедрою; методичних вказівок щодо виконання дипломних робіт (проектів), </w:t>
      </w:r>
      <w:r w:rsidR="00E33712">
        <w:rPr>
          <w:rFonts w:ascii="Times New Roman" w:hAnsi="Times New Roman" w:cs="Times New Roman"/>
          <w:sz w:val="24"/>
          <w:szCs w:val="24"/>
          <w:lang w:val="uk-UA"/>
        </w:rPr>
        <w:t xml:space="preserve">атестації, 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3E15B5">
        <w:rPr>
          <w:rFonts w:ascii="Times New Roman" w:hAnsi="Times New Roman" w:cs="Times New Roman"/>
          <w:sz w:val="24"/>
          <w:szCs w:val="24"/>
          <w:lang w:val="uk-UA"/>
        </w:rPr>
        <w:t>идактичного забезпечення самостійної роботи студентів (у т.ч. з використанням інформаційних технологій), критеріїв оцінювання знань і вмінь студентів.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контроль якості і кількості методичного забезпечення дисциплін, які чи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таються на кафедрі. Своєчасно о</w:t>
      </w:r>
      <w:r w:rsidR="003049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рганізовує роботи по укомплект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</w:t>
      </w:r>
      <w:r w:rsidR="00B6740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анню закріпле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них за кафедрою курсів необхідними методичними матеріалами.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керівництво підготовкою до видання підручників, навчальних посібників, кон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спектів лекцій, методичних вказівок і іншого методичного матеріалу з дисциплін, за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кріплених за кафедрою.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 особисту участь в науково-методичній роботі кафедри у складі методичної ко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мі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сії за фахом, науково-методичної ради факультету, інституту, університету.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аналіз і обговорення на засіданнях кафе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дри підсумків поточного кон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тро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лю, екзаменаційної сесії, результатів захисту</w:t>
      </w:r>
      <w:r w:rsidR="00E337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дипломної роботи і атестації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на основі результатів аналізу розроб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t>ляє і реалізовує необхідні захо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ди, направлені на покращення організації навчального процесу і підвищення якості підготовки фахівців.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підбір і комплектування штатів профес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орсько-викладацького складу, нау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ко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во-дослідного, навчально-виробничого і нав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чально-допоміжного персоналу кафе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дри, 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забезпечує раціональний розподіл обов'язків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між ними, сприяє створенню нормаль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ного психологічного клімату в колективі.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Планує, контролює і приймає участь в підготовці і підвищенні кваліфікації науково-педагогічних працівників і технічного персоналу кафедри, надає методичну допомогу новим викладачам в оволодінні педагогічною майстерністю.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і керує науково-дослідною роботою за пр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офілем кафедри, залучає до нау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кових досліджень студентів, організовує їх участь в конференціях, виставках, кон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курсах, профільних олімпіадах, що проводяться університетом або іншими вузами.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керівництво проблемами (напрямками) наукових досліджень кафедри.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виконання науково-дослідних робіт (НДР), передбачених у плані фа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куль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тету, і розв</w:t>
      </w:r>
      <w:r w:rsidRPr="003E15B5">
        <w:rPr>
          <w:rFonts w:ascii="Times New Roman" w:hAnsi="Times New Roman" w:cs="Times New Roman"/>
          <w:color w:val="000000"/>
          <w:sz w:val="24"/>
          <w:szCs w:val="24"/>
        </w:rPr>
        <w:t>`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язання закріплених за ним про</w:t>
      </w:r>
      <w:r w:rsidR="008F65A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блем (напрямків) на високому науко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вому рівні.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Визначає перспективні напрямки наукових досліджень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і розробляє проекти перспективних</w:t>
      </w:r>
      <w:r w:rsidR="00B674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поточних планів наукових дос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джень та подає їх на розгляд декану факультету.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роботу по захисту авторських прав</w:t>
      </w:r>
      <w:r w:rsidR="00B674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співробітників кафедри на інтелек</w:t>
      </w:r>
      <w:r w:rsidR="00B67408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туаль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ну власність.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Надає науково-методичну допомогу співробітникам кафедри щодо практичного впро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вадження нових методів дослідження.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та контролює підготовку наукових методів дослідження, сприяє доо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пра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цю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ванню наукових звітів щодо усунення виявлених недоліків.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Здійснює наукове керівництво підготовкою до видання </w:t>
      </w:r>
      <w:r w:rsidR="0015494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статей, брошур, монографій, лек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цій за результатами виконаних НДР.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 участь в організації проведення наукових семінарів, конференцій, дискусій то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що і пропаганді наукових знань, пов</w:t>
      </w:r>
      <w:r w:rsidRPr="003E15B5">
        <w:rPr>
          <w:rFonts w:ascii="Times New Roman" w:hAnsi="Times New Roman" w:cs="Times New Roman"/>
          <w:color w:val="000000"/>
          <w:sz w:val="24"/>
          <w:szCs w:val="24"/>
        </w:rPr>
        <w:t>`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язаних з тематикою проблем (напрямків), де він є куратором.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необхідні заходи щодо впровадженні результатів наукових досліджень у практику діяльності сучасної людини, підприємств, установ, організацій.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Вживає необхідні заходи по координації робіт з іншими кафедрами і науковими під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роз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ділами університету.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Контролює якість виховної і культурно-масової роботи на кафедрі та в гуртожитку.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планування, організацію і контроль профорієнтаційної роботи викладачів кафедри, заходів по підвищенню конкурсу при вступі на спеціальності факультету.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систематичний зв'язок з випускниками кафедри, а також з під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при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єм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ства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ми і установами, в яких вони працюють, з метою своєчасної корективи навчального про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цесу на кафедрі.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заходи щодо зміцнення і розвитку матеріальної бази кафедри, шляхом по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дачі відповідних заявок у відділ матеріально-технічного забезпечення університету.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Регулярно проводить засідання кафедри.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і постійно контролює ведення документації</w:t>
      </w:r>
      <w:r w:rsidR="00154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кафедри згідно затвердженої но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менклатури справ кафедри.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Своєчасно доводить до відома співробітників кафедри накази, розпорядження, рі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шен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ня та інші документи деканату, адміністрації університету, що стосуються нав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чаль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но</w:t>
      </w:r>
      <w:r w:rsidR="00304964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наукової і виховної діяльності кафедри, факультету, університету і контролює їх виконання співробітниками кафедри.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Своєчасно виконує види робіт, що стосуються кафедри, вказані в регламенті типових процедур управління університетом.</w:t>
      </w:r>
    </w:p>
    <w:p w:rsidR="003E15B5" w:rsidRPr="003E15B5" w:rsidRDefault="003E15B5" w:rsidP="003E15B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Своєчасно представляє річні звіти про наукову, навчальну і виховну роботу кафедри.</w:t>
      </w:r>
    </w:p>
    <w:p w:rsidR="00BD327E" w:rsidRPr="004A4742" w:rsidRDefault="003E15B5" w:rsidP="00BD327E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Контролює і приймає всі необхідні заходи з охорони праці, виробничої санітарії і протипожежної безпеки на кафедрі з метою забезпечення безпеки роботи в учбових, наукових приміщеннях кафедри, повного виключення виробничого травматизму і профзахворювань співробітників.</w:t>
      </w:r>
    </w:p>
    <w:p w:rsidR="004A4742" w:rsidRDefault="004A4742" w:rsidP="00BD327E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Своєчасне подання ректорові університету щорічного звіту про результати виконання умов, передбачених контрактом, а також достроково у разі неналежного їх виконання, на вимогу ректора.</w:t>
      </w:r>
    </w:p>
    <w:p w:rsidR="00776BB5" w:rsidRPr="00776BB5" w:rsidRDefault="00776BB5" w:rsidP="00776BB5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95ABF" w:rsidRPr="00377FFB" w:rsidRDefault="00052827" w:rsidP="004C358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95ABF" w:rsidRPr="00377FFB">
        <w:rPr>
          <w:rFonts w:ascii="Times New Roman" w:hAnsi="Times New Roman" w:cs="Times New Roman"/>
          <w:b/>
          <w:sz w:val="24"/>
          <w:szCs w:val="24"/>
          <w:lang w:val="uk-UA"/>
        </w:rPr>
        <w:t>. ПРАВА</w:t>
      </w:r>
    </w:p>
    <w:p w:rsidR="00E95ABF" w:rsidRPr="00377FFB" w:rsidRDefault="003E15B5" w:rsidP="004C358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="00E95ABF" w:rsidRPr="00377FFB">
        <w:rPr>
          <w:rFonts w:ascii="Times New Roman" w:hAnsi="Times New Roman" w:cs="Times New Roman"/>
          <w:sz w:val="24"/>
          <w:szCs w:val="24"/>
          <w:lang w:val="uk-UA"/>
        </w:rPr>
        <w:t xml:space="preserve"> має право: </w:t>
      </w:r>
    </w:p>
    <w:p w:rsidR="003E15B5" w:rsidRPr="00BB6FD3" w:rsidRDefault="003E15B5" w:rsidP="00BB6FD3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B6FD3">
        <w:rPr>
          <w:rFonts w:ascii="Times New Roman" w:hAnsi="Times New Roman" w:cs="Times New Roman"/>
          <w:color w:val="000000"/>
          <w:sz w:val="24"/>
          <w:lang w:val="uk-UA"/>
        </w:rPr>
        <w:t>Видавати в межах своїх повноважень розпорядження по кафедрі, регламентуючі її роботу, обов'язкові для виконання всіма працівниками кафедри і студентами.</w:t>
      </w:r>
    </w:p>
    <w:p w:rsidR="003E15B5" w:rsidRPr="00BB6FD3" w:rsidRDefault="003E15B5" w:rsidP="00BB6FD3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B6FD3">
        <w:rPr>
          <w:rFonts w:ascii="Times New Roman" w:hAnsi="Times New Roman" w:cs="Times New Roman"/>
          <w:color w:val="000000"/>
          <w:sz w:val="24"/>
          <w:lang w:val="uk-UA"/>
        </w:rPr>
        <w:t>Вносити необхідні корективи в будь-які плани роботи кафедри і її співробітників, в робочі програми і іншу навчальну документацію з подальшим їх затвердженням в установленому порядку.</w:t>
      </w:r>
    </w:p>
    <w:p w:rsidR="003E15B5" w:rsidRPr="00BB6FD3" w:rsidRDefault="003E15B5" w:rsidP="00BB6FD3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B6FD3">
        <w:rPr>
          <w:rFonts w:ascii="Times New Roman" w:hAnsi="Times New Roman" w:cs="Times New Roman"/>
          <w:color w:val="000000"/>
          <w:sz w:val="24"/>
          <w:lang w:val="uk-UA"/>
        </w:rPr>
        <w:t>Вносити на розгляд кафедри пропозиції по вдосконаленню її навчальної, наукової, виховної та іншої діяльності.</w:t>
      </w:r>
    </w:p>
    <w:p w:rsidR="003E15B5" w:rsidRPr="00BB6FD3" w:rsidRDefault="003E15B5" w:rsidP="00BB6FD3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B6FD3">
        <w:rPr>
          <w:rFonts w:ascii="Times New Roman" w:hAnsi="Times New Roman" w:cs="Times New Roman"/>
          <w:color w:val="000000"/>
          <w:sz w:val="24"/>
          <w:lang w:val="uk-UA"/>
        </w:rPr>
        <w:t>Залучати до участі в організації і проведенні навчального процесу науково-дослідний персонал кафедри в установленому порядку.</w:t>
      </w:r>
    </w:p>
    <w:p w:rsidR="003E15B5" w:rsidRPr="00235425" w:rsidRDefault="003E15B5" w:rsidP="00BB6FD3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B6FD3">
        <w:rPr>
          <w:rFonts w:ascii="Times New Roman" w:hAnsi="Times New Roman" w:cs="Times New Roman"/>
          <w:color w:val="000000"/>
          <w:sz w:val="24"/>
          <w:lang w:val="uk-UA"/>
        </w:rPr>
        <w:t>Залучати в установленому порядку до виконання наукових досліджень про</w:t>
      </w:r>
      <w:r w:rsidRPr="00BB6FD3">
        <w:rPr>
          <w:rFonts w:ascii="Times New Roman" w:hAnsi="Times New Roman" w:cs="Times New Roman"/>
          <w:color w:val="000000"/>
          <w:sz w:val="24"/>
          <w:lang w:val="uk-UA"/>
        </w:rPr>
        <w:softHyphen/>
        <w:t>фе</w:t>
      </w:r>
      <w:r w:rsidRPr="00BB6FD3">
        <w:rPr>
          <w:rFonts w:ascii="Times New Roman" w:hAnsi="Times New Roman" w:cs="Times New Roman"/>
          <w:color w:val="000000"/>
          <w:sz w:val="24"/>
          <w:lang w:val="uk-UA"/>
        </w:rPr>
        <w:softHyphen/>
        <w:t>сор</w:t>
      </w:r>
      <w:r w:rsidRPr="00BB6FD3">
        <w:rPr>
          <w:rFonts w:ascii="Times New Roman" w:hAnsi="Times New Roman" w:cs="Times New Roman"/>
          <w:color w:val="000000"/>
          <w:sz w:val="24"/>
          <w:lang w:val="uk-UA"/>
        </w:rPr>
        <w:softHyphen/>
        <w:t>сь</w:t>
      </w:r>
      <w:r w:rsidRPr="00BB6FD3">
        <w:rPr>
          <w:rFonts w:ascii="Times New Roman" w:hAnsi="Times New Roman" w:cs="Times New Roman"/>
          <w:color w:val="000000"/>
          <w:sz w:val="24"/>
          <w:lang w:val="uk-UA"/>
        </w:rPr>
        <w:softHyphen/>
        <w:t xml:space="preserve">ко-викладацький склад і навчально-допоміжний персонал кафедри, студентів, а також при необхідності - співробітників інших кафедр університету, </w:t>
      </w:r>
      <w:r w:rsidR="00776BB5">
        <w:rPr>
          <w:rFonts w:ascii="Times New Roman" w:hAnsi="Times New Roman" w:cs="Times New Roman"/>
          <w:color w:val="000000"/>
          <w:sz w:val="24"/>
          <w:lang w:val="uk-UA"/>
        </w:rPr>
        <w:t>інших організацій і підприємств з дозволу керівництва університету.</w:t>
      </w:r>
    </w:p>
    <w:p w:rsidR="00235425" w:rsidRPr="00235425" w:rsidRDefault="00235425" w:rsidP="00BB6FD3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На індивідуальну педагогічну діяльність.</w:t>
      </w:r>
    </w:p>
    <w:p w:rsidR="00235425" w:rsidRPr="00BB6FD3" w:rsidRDefault="00235425" w:rsidP="00BB6FD3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Працювати за сумісництвом, а також на умовах погодинної оплати у своєму або інших навчальних закладах.</w:t>
      </w:r>
    </w:p>
    <w:p w:rsidR="002768A0" w:rsidRPr="002768A0" w:rsidRDefault="002768A0" w:rsidP="002768A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5E33" w:rsidRPr="00377FFB" w:rsidRDefault="00FA5E33" w:rsidP="00FA5E3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ІV</w:t>
      </w:r>
      <w:r w:rsidRPr="00377FFB">
        <w:rPr>
          <w:rFonts w:ascii="Times New Roman" w:hAnsi="Times New Roman" w:cs="Times New Roman"/>
          <w:b/>
          <w:sz w:val="24"/>
          <w:szCs w:val="24"/>
          <w:lang w:val="uk-UA"/>
        </w:rPr>
        <w:t>. ВІДПОВІДАЛЬНІСТЬ</w:t>
      </w:r>
    </w:p>
    <w:p w:rsidR="00FA5E33" w:rsidRPr="00377FFB" w:rsidRDefault="00BB6FD3" w:rsidP="00FA5E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="00FA5E33" w:rsidRPr="00377FFB">
        <w:rPr>
          <w:rFonts w:ascii="Times New Roman" w:hAnsi="Times New Roman" w:cs="Times New Roman"/>
          <w:sz w:val="24"/>
          <w:szCs w:val="24"/>
          <w:lang w:val="uk-UA"/>
        </w:rPr>
        <w:t xml:space="preserve"> несе відповідальність: </w:t>
      </w:r>
    </w:p>
    <w:p w:rsidR="00BB6FD3" w:rsidRPr="00BB6FD3" w:rsidRDefault="00BB6FD3" w:rsidP="00BB6FD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низький рівень організації навчальної, науково-методичної і наукової роботи ка</w:t>
      </w: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федри.</w:t>
      </w:r>
    </w:p>
    <w:p w:rsidR="00BB6FD3" w:rsidRPr="00BB6FD3" w:rsidRDefault="00BB6FD3" w:rsidP="00BB6FD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реалізацію освітньо-професійної програми в меншому об`ємі, ніж вимагає нав</w:t>
      </w: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чаль</w:t>
      </w: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ний план, робочий навчальний план, графік навчального процесу.</w:t>
      </w:r>
    </w:p>
    <w:p w:rsidR="00BB6FD3" w:rsidRPr="00BB6FD3" w:rsidRDefault="00BB6FD3" w:rsidP="00BB6FD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низьку якість підготовки фахівців із закріплених за кафедрою дисциплін.</w:t>
      </w:r>
    </w:p>
    <w:p w:rsidR="00BB6FD3" w:rsidRPr="00BB6FD3" w:rsidRDefault="00BB6FD3" w:rsidP="00BB6FD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низьку якість підготовки аспірантів кафедри.</w:t>
      </w:r>
    </w:p>
    <w:p w:rsidR="00BB6FD3" w:rsidRPr="00BB6FD3" w:rsidRDefault="00BB6FD3" w:rsidP="00BB6FD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недотримання затвердженого деканатом розкладу проведення навчальних занять, заліків та іспитів.</w:t>
      </w:r>
    </w:p>
    <w:p w:rsidR="00BB6FD3" w:rsidRPr="00BB6FD3" w:rsidRDefault="00BB6FD3" w:rsidP="00BB6FD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використання матеріально-технічної бази кафедр</w:t>
      </w:r>
      <w:r w:rsidR="00776BB5">
        <w:rPr>
          <w:rFonts w:ascii="Times New Roman" w:hAnsi="Times New Roman" w:cs="Times New Roman"/>
          <w:color w:val="000000"/>
          <w:sz w:val="24"/>
          <w:szCs w:val="24"/>
          <w:lang w:val="uk-UA"/>
        </w:rPr>
        <w:t>и не по її функціональному призна</w:t>
      </w: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ченню.</w:t>
      </w:r>
    </w:p>
    <w:p w:rsidR="00BB6FD3" w:rsidRPr="00940E48" w:rsidRDefault="00BB6FD3" w:rsidP="00940E48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За неналежне </w:t>
      </w:r>
      <w:r w:rsidR="00BD32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виконання або невиконання своїх </w:t>
      </w: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посадових обов'язків</w:t>
      </w:r>
      <w:r w:rsidR="00BD32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посадових обов`язків підлеглих</w:t>
      </w:r>
      <w:r w:rsidRPr="00BB6FD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передбачених Статутом університету, даною посадовою інструкцією, - у межах, визначених чинним трудовим законодавством України.</w:t>
      </w:r>
    </w:p>
    <w:p w:rsidR="00BD327E" w:rsidRDefault="00BD327E" w:rsidP="004E19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65AD" w:rsidRDefault="008F65AD" w:rsidP="004E199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5A3A" w:rsidRPr="004E1993" w:rsidRDefault="004E1993" w:rsidP="004E19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1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Pr="004E1993">
        <w:rPr>
          <w:rFonts w:ascii="Times New Roman" w:hAnsi="Times New Roman" w:cs="Times New Roman"/>
          <w:b/>
          <w:sz w:val="24"/>
          <w:szCs w:val="24"/>
          <w:lang w:val="uk-UA"/>
        </w:rPr>
        <w:t>ВЗАЄМОДІЯ</w:t>
      </w:r>
    </w:p>
    <w:p w:rsidR="00F847D7" w:rsidRPr="00F847D7" w:rsidRDefault="00F847D7" w:rsidP="00F847D7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47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Приймає до виконання доручення ректора.</w:t>
      </w:r>
    </w:p>
    <w:p w:rsidR="00F847D7" w:rsidRPr="00F847D7" w:rsidRDefault="00F847D7" w:rsidP="00F847D7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47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Приймає до виконання представлені в письмовій формі доручення проректорів по навчальній та науковій роботі.</w:t>
      </w:r>
    </w:p>
    <w:p w:rsidR="00F847D7" w:rsidRPr="00F847D7" w:rsidRDefault="00F847D7" w:rsidP="00F847D7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47D7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Може одержати інформацію від служб і структурних підрозділів університету, якщо це не входить в прямі обов</w:t>
      </w:r>
      <w:r w:rsidRPr="00F847D7">
        <w:rPr>
          <w:rFonts w:ascii="Times New Roman" w:hAnsi="Times New Roman" w:cs="Times New Roman"/>
          <w:color w:val="000000"/>
          <w:sz w:val="24"/>
          <w:szCs w:val="24"/>
        </w:rPr>
        <w:t>`</w:t>
      </w:r>
      <w:r w:rsidRPr="00F847D7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язки останн</w:t>
      </w:r>
      <w:r w:rsidR="00776BB5">
        <w:rPr>
          <w:rFonts w:ascii="Times New Roman" w:hAnsi="Times New Roman" w:cs="Times New Roman"/>
          <w:color w:val="000000"/>
          <w:sz w:val="24"/>
          <w:szCs w:val="24"/>
          <w:lang w:val="uk-UA"/>
        </w:rPr>
        <w:t>іх, на основі письмового запиту, за погодженням ректора</w:t>
      </w:r>
    </w:p>
    <w:p w:rsidR="00E47AC2" w:rsidRDefault="00E47AC2" w:rsidP="00E47AC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68A0" w:rsidRDefault="002768A0" w:rsidP="00E47AC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47D7" w:rsidRPr="00875A3A" w:rsidRDefault="00F847D7" w:rsidP="00E47AC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5E33" w:rsidRPr="00EE29F5" w:rsidRDefault="00FA5E33" w:rsidP="00FA5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>Ке</w:t>
      </w: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рівник структурного підрозділу________   _______________       «___»  _____________ </w:t>
      </w:r>
    </w:p>
    <w:p w:rsidR="00FA5E33" w:rsidRPr="00EE29F5" w:rsidRDefault="00FA5E33" w:rsidP="00FA5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(підпис)    (прізвище, ініціали)                         (дата)</w:t>
      </w:r>
    </w:p>
    <w:p w:rsidR="007A6A52" w:rsidRPr="00052827" w:rsidRDefault="007A6A52" w:rsidP="004C35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65B42" w:rsidRPr="00B866AD" w:rsidRDefault="00565B42" w:rsidP="004C3582">
      <w:pPr>
        <w:rPr>
          <w:rFonts w:ascii="Times New Roman" w:hAnsi="Times New Roman" w:cs="Times New Roman"/>
          <w:sz w:val="24"/>
          <w:szCs w:val="24"/>
        </w:rPr>
      </w:pPr>
    </w:p>
    <w:p w:rsidR="00565B42" w:rsidRPr="00EE29F5" w:rsidRDefault="00565B42" w:rsidP="004C35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47D7" w:rsidRDefault="00F847D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847D7" w:rsidRDefault="00F847D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847D7" w:rsidRDefault="00F847D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847D7" w:rsidRDefault="00F847D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847D7" w:rsidRDefault="00F847D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uk-UA" w:bidi="uk-UA"/>
        </w:rPr>
      </w:pPr>
    </w:p>
    <w:p w:rsidR="008F65AD" w:rsidRDefault="008F65AD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uk-UA" w:bidi="uk-UA"/>
        </w:rPr>
      </w:pPr>
    </w:p>
    <w:p w:rsidR="008F65AD" w:rsidRPr="008F65AD" w:rsidRDefault="008F65AD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uk-UA" w:bidi="uk-UA"/>
        </w:rPr>
      </w:pPr>
    </w:p>
    <w:p w:rsidR="00940E48" w:rsidRPr="00BD327E" w:rsidRDefault="00940E48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847D7" w:rsidRDefault="00F847D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26327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>ПОГОДЖЕНО: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Проректор                                        </w:t>
      </w: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________   _______________       «___»  _____________ 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(підпис)    (прізвище, ініціали)                         (дата)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Начальник відділу кадрів               ________   _______________       «___»  _____________ 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(підпис)    (прізвище, ініціали)                         (дата)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>Начальник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юридичного відділу                         ________   _______________       «___»  _____________ 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(підпис)    (прізвище, ініціали)                         (дата)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>З інструкцією ознайомлений (-а)</w:t>
      </w:r>
    </w:p>
    <w:p w:rsidR="00F26327" w:rsidRPr="00EE29F5" w:rsidRDefault="00F26327" w:rsidP="00F26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та приймаю до виконання              ________   _______________       «___»  _____________ </w:t>
      </w:r>
    </w:p>
    <w:p w:rsidR="007A6A52" w:rsidRPr="00786980" w:rsidRDefault="00F26327" w:rsidP="00786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EE29F5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(підпис)    (прізвище, ініціали)                         (дата)</w:t>
      </w:r>
    </w:p>
    <w:sectPr w:rsidR="007A6A52" w:rsidRPr="0078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8E6"/>
    <w:multiLevelType w:val="multilevel"/>
    <w:tmpl w:val="A7DAE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51DE4"/>
    <w:multiLevelType w:val="hybridMultilevel"/>
    <w:tmpl w:val="C45EE2BA"/>
    <w:lvl w:ilvl="0" w:tplc="108C510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3D65"/>
    <w:multiLevelType w:val="hybridMultilevel"/>
    <w:tmpl w:val="FAD0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17BA"/>
    <w:multiLevelType w:val="hybridMultilevel"/>
    <w:tmpl w:val="E6FC073C"/>
    <w:lvl w:ilvl="0" w:tplc="108C510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14824"/>
    <w:multiLevelType w:val="hybridMultilevel"/>
    <w:tmpl w:val="8278A676"/>
    <w:lvl w:ilvl="0" w:tplc="168666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91942"/>
    <w:multiLevelType w:val="hybridMultilevel"/>
    <w:tmpl w:val="7BFE3796"/>
    <w:lvl w:ilvl="0" w:tplc="C00C30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552D"/>
    <w:multiLevelType w:val="hybridMultilevel"/>
    <w:tmpl w:val="2FAA14F6"/>
    <w:lvl w:ilvl="0" w:tplc="73028D9A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5B5"/>
    <w:multiLevelType w:val="hybridMultilevel"/>
    <w:tmpl w:val="63F87ACE"/>
    <w:lvl w:ilvl="0" w:tplc="BEF406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E7770"/>
    <w:multiLevelType w:val="hybridMultilevel"/>
    <w:tmpl w:val="886C2416"/>
    <w:lvl w:ilvl="0" w:tplc="1F0C86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053CB7"/>
    <w:multiLevelType w:val="hybridMultilevel"/>
    <w:tmpl w:val="DA72D4EA"/>
    <w:lvl w:ilvl="0" w:tplc="9732C5A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6012"/>
    <w:multiLevelType w:val="hybridMultilevel"/>
    <w:tmpl w:val="DAB29D22"/>
    <w:lvl w:ilvl="0" w:tplc="C00C30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43902"/>
    <w:multiLevelType w:val="hybridMultilevel"/>
    <w:tmpl w:val="8168D03E"/>
    <w:lvl w:ilvl="0" w:tplc="C00C30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70C9A"/>
    <w:multiLevelType w:val="hybridMultilevel"/>
    <w:tmpl w:val="766CA6BC"/>
    <w:lvl w:ilvl="0" w:tplc="168666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E16F4"/>
    <w:multiLevelType w:val="hybridMultilevel"/>
    <w:tmpl w:val="A9FCC674"/>
    <w:lvl w:ilvl="0" w:tplc="0C90487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4D"/>
    <w:multiLevelType w:val="multilevel"/>
    <w:tmpl w:val="4280AA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225440"/>
    <w:multiLevelType w:val="hybridMultilevel"/>
    <w:tmpl w:val="D52CA18A"/>
    <w:lvl w:ilvl="0" w:tplc="0C90487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B697D"/>
    <w:multiLevelType w:val="hybridMultilevel"/>
    <w:tmpl w:val="627CB14A"/>
    <w:lvl w:ilvl="0" w:tplc="8CEA75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126C5"/>
    <w:multiLevelType w:val="hybridMultilevel"/>
    <w:tmpl w:val="36862E66"/>
    <w:lvl w:ilvl="0" w:tplc="9BF44D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C5DD2"/>
    <w:multiLevelType w:val="hybridMultilevel"/>
    <w:tmpl w:val="203639F4"/>
    <w:lvl w:ilvl="0" w:tplc="9732C5A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91B3B"/>
    <w:multiLevelType w:val="hybridMultilevel"/>
    <w:tmpl w:val="A0C674A6"/>
    <w:lvl w:ilvl="0" w:tplc="0C90487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514FE"/>
    <w:multiLevelType w:val="multilevel"/>
    <w:tmpl w:val="326CD8D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467DA1"/>
    <w:multiLevelType w:val="hybridMultilevel"/>
    <w:tmpl w:val="A3AA45DC"/>
    <w:lvl w:ilvl="0" w:tplc="1496407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2"/>
  </w:num>
  <w:num w:numId="5">
    <w:abstractNumId w:val="8"/>
  </w:num>
  <w:num w:numId="6">
    <w:abstractNumId w:val="7"/>
  </w:num>
  <w:num w:numId="7">
    <w:abstractNumId w:val="21"/>
  </w:num>
  <w:num w:numId="8">
    <w:abstractNumId w:val="17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19"/>
  </w:num>
  <w:num w:numId="14">
    <w:abstractNumId w:val="9"/>
  </w:num>
  <w:num w:numId="15">
    <w:abstractNumId w:val="11"/>
  </w:num>
  <w:num w:numId="16">
    <w:abstractNumId w:val="15"/>
  </w:num>
  <w:num w:numId="17">
    <w:abstractNumId w:val="18"/>
  </w:num>
  <w:num w:numId="18">
    <w:abstractNumId w:val="1"/>
  </w:num>
  <w:num w:numId="19">
    <w:abstractNumId w:val="10"/>
  </w:num>
  <w:num w:numId="20">
    <w:abstractNumId w:val="13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BF"/>
    <w:rsid w:val="00052827"/>
    <w:rsid w:val="0007619C"/>
    <w:rsid w:val="000F33DC"/>
    <w:rsid w:val="00144CE9"/>
    <w:rsid w:val="00154941"/>
    <w:rsid w:val="00213F95"/>
    <w:rsid w:val="00235425"/>
    <w:rsid w:val="002768A0"/>
    <w:rsid w:val="002B16D1"/>
    <w:rsid w:val="00304964"/>
    <w:rsid w:val="003756CB"/>
    <w:rsid w:val="00377FFB"/>
    <w:rsid w:val="003E15B5"/>
    <w:rsid w:val="00423FAB"/>
    <w:rsid w:val="004A4742"/>
    <w:rsid w:val="004C3582"/>
    <w:rsid w:val="004E1993"/>
    <w:rsid w:val="00565B42"/>
    <w:rsid w:val="0058202C"/>
    <w:rsid w:val="00776BB5"/>
    <w:rsid w:val="00786980"/>
    <w:rsid w:val="007A6A52"/>
    <w:rsid w:val="00875A3A"/>
    <w:rsid w:val="00876A4A"/>
    <w:rsid w:val="008A2963"/>
    <w:rsid w:val="008F65AD"/>
    <w:rsid w:val="00913376"/>
    <w:rsid w:val="00940E48"/>
    <w:rsid w:val="00A2248C"/>
    <w:rsid w:val="00AC0017"/>
    <w:rsid w:val="00B67408"/>
    <w:rsid w:val="00B866AD"/>
    <w:rsid w:val="00BB6FD3"/>
    <w:rsid w:val="00BD327E"/>
    <w:rsid w:val="00D95540"/>
    <w:rsid w:val="00DC0439"/>
    <w:rsid w:val="00E33712"/>
    <w:rsid w:val="00E47AC2"/>
    <w:rsid w:val="00E95ABF"/>
    <w:rsid w:val="00EE29F5"/>
    <w:rsid w:val="00F070AB"/>
    <w:rsid w:val="00F26327"/>
    <w:rsid w:val="00F321B0"/>
    <w:rsid w:val="00F817FF"/>
    <w:rsid w:val="00F847D7"/>
    <w:rsid w:val="00FA5E33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E95A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95A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E95ABF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95ABF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 + Не полужирный"/>
    <w:basedOn w:val="3"/>
    <w:rsid w:val="00E95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">
    <w:name w:val="Заголовок №2"/>
    <w:basedOn w:val="a0"/>
    <w:rsid w:val="007A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4C3582"/>
    <w:pPr>
      <w:ind w:left="720"/>
      <w:contextualSpacing/>
    </w:pPr>
  </w:style>
  <w:style w:type="character" w:customStyle="1" w:styleId="1">
    <w:name w:val="Основной текст1"/>
    <w:basedOn w:val="a3"/>
    <w:rsid w:val="009133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32">
    <w:name w:val="Основной текст3"/>
    <w:basedOn w:val="a3"/>
    <w:rsid w:val="009133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styleId="a5">
    <w:name w:val="Normal (Web)"/>
    <w:basedOn w:val="a"/>
    <w:uiPriority w:val="99"/>
    <w:semiHidden/>
    <w:unhideWhenUsed/>
    <w:rsid w:val="00F8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E95A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95A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E95ABF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95ABF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 + Не полужирный"/>
    <w:basedOn w:val="3"/>
    <w:rsid w:val="00E95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">
    <w:name w:val="Заголовок №2"/>
    <w:basedOn w:val="a0"/>
    <w:rsid w:val="007A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4C3582"/>
    <w:pPr>
      <w:ind w:left="720"/>
      <w:contextualSpacing/>
    </w:pPr>
  </w:style>
  <w:style w:type="character" w:customStyle="1" w:styleId="1">
    <w:name w:val="Основной текст1"/>
    <w:basedOn w:val="a3"/>
    <w:rsid w:val="009133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32">
    <w:name w:val="Основной текст3"/>
    <w:basedOn w:val="a3"/>
    <w:rsid w:val="009133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styleId="a5">
    <w:name w:val="Normal (Web)"/>
    <w:basedOn w:val="a"/>
    <w:uiPriority w:val="99"/>
    <w:semiHidden/>
    <w:unhideWhenUsed/>
    <w:rsid w:val="00F8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2AE8-F933-47CE-AA8D-022C41B1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2017-11-28T10:20:00Z</cp:lastPrinted>
  <dcterms:created xsi:type="dcterms:W3CDTF">2017-10-25T06:27:00Z</dcterms:created>
  <dcterms:modified xsi:type="dcterms:W3CDTF">2018-02-16T07:15:00Z</dcterms:modified>
</cp:coreProperties>
</file>